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62FD" w14:textId="43257CA2" w:rsidR="00E1182D" w:rsidRPr="00B02A48" w:rsidRDefault="00E1182D" w:rsidP="00F67487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lang w:val="pt-PT"/>
        </w:rPr>
      </w:pPr>
      <w:r w:rsidRPr="00B02A48">
        <w:rPr>
          <w:rFonts w:ascii="Verdana" w:hAnsi="Verdana"/>
          <w:b/>
          <w:bCs/>
          <w:sz w:val="24"/>
          <w:szCs w:val="24"/>
        </w:rPr>
        <w:t>RESPOSTA</w:t>
      </w:r>
      <w:r w:rsidRPr="00B02A48">
        <w:rPr>
          <w:rFonts w:ascii="Verdana" w:hAnsi="Verdana"/>
          <w:b/>
          <w:bCs/>
          <w:sz w:val="24"/>
          <w:szCs w:val="24"/>
          <w:lang w:val="pt-PT"/>
        </w:rPr>
        <w:t xml:space="preserve"> </w:t>
      </w:r>
      <w:r w:rsidR="00FD7A8D">
        <w:rPr>
          <w:rFonts w:ascii="Verdana" w:hAnsi="Verdana"/>
          <w:b/>
          <w:bCs/>
          <w:sz w:val="24"/>
          <w:szCs w:val="24"/>
          <w:lang w:val="pt-PT"/>
        </w:rPr>
        <w:t>À IMPUGNAÇÃO I AO EDITAL DO PE 00</w:t>
      </w:r>
      <w:r w:rsidR="00FD7A8D">
        <w:rPr>
          <w:rFonts w:ascii="Verdana" w:hAnsi="Verdana"/>
          <w:b/>
          <w:bCs/>
          <w:sz w:val="24"/>
          <w:szCs w:val="24"/>
          <w:lang w:val="pt-PT"/>
        </w:rPr>
        <w:t>3</w:t>
      </w:r>
      <w:r w:rsidR="00FD7A8D">
        <w:rPr>
          <w:rFonts w:ascii="Verdana" w:hAnsi="Verdana"/>
          <w:b/>
          <w:bCs/>
          <w:sz w:val="24"/>
          <w:szCs w:val="24"/>
          <w:lang w:val="pt-PT"/>
        </w:rPr>
        <w:t>/2023</w:t>
      </w:r>
    </w:p>
    <w:p w14:paraId="0E3A4194" w14:textId="77777777" w:rsidR="00E1182D" w:rsidRPr="00B02A48" w:rsidRDefault="00E1182D" w:rsidP="00F67487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</w:p>
    <w:p w14:paraId="6BF2910C" w14:textId="77777777" w:rsidR="00E1182D" w:rsidRPr="00B02A48" w:rsidRDefault="00E1182D" w:rsidP="00F67487">
      <w:pPr>
        <w:spacing w:after="0" w:line="360" w:lineRule="auto"/>
        <w:rPr>
          <w:rFonts w:ascii="Verdana" w:hAnsi="Verdana"/>
          <w:b/>
          <w:bCs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Processo Administrativo nº 026/2023</w:t>
      </w:r>
    </w:p>
    <w:p w14:paraId="53B3701A" w14:textId="77777777" w:rsidR="00E1182D" w:rsidRPr="00B02A48" w:rsidRDefault="00E1182D" w:rsidP="00F67487">
      <w:pPr>
        <w:spacing w:after="0" w:line="360" w:lineRule="auto"/>
        <w:rPr>
          <w:rFonts w:ascii="Verdana" w:hAnsi="Verdana"/>
          <w:b/>
          <w:bCs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Pregão Eletrônico nº 003/2023</w:t>
      </w:r>
    </w:p>
    <w:p w14:paraId="25E07355" w14:textId="6234964C" w:rsidR="00E1182D" w:rsidRPr="00B02A48" w:rsidRDefault="00E1182D" w:rsidP="00F67487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Interessado: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 w:rsidR="00B37F80">
        <w:rPr>
          <w:rFonts w:ascii="Verdana" w:hAnsi="Verdana"/>
          <w:sz w:val="20"/>
          <w:szCs w:val="20"/>
        </w:rPr>
        <w:t>BC Remoções</w:t>
      </w:r>
    </w:p>
    <w:p w14:paraId="2EB54E36" w14:textId="4F5F9ED2" w:rsidR="00E1182D" w:rsidRPr="00B02A48" w:rsidRDefault="00E1182D" w:rsidP="00F67487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Data: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 w:rsidR="00E30C90">
        <w:rPr>
          <w:rFonts w:ascii="Verdana" w:hAnsi="Verdana"/>
          <w:sz w:val="20"/>
          <w:szCs w:val="20"/>
          <w:lang w:val="pt-PT"/>
        </w:rPr>
        <w:t>09</w:t>
      </w:r>
      <w:r w:rsidRPr="00B02A48">
        <w:rPr>
          <w:rFonts w:ascii="Verdana" w:hAnsi="Verdana"/>
          <w:sz w:val="20"/>
          <w:szCs w:val="20"/>
          <w:lang w:val="pt-PT"/>
        </w:rPr>
        <w:t>/0</w:t>
      </w:r>
      <w:r w:rsidR="00E30C90">
        <w:rPr>
          <w:rFonts w:ascii="Verdana" w:hAnsi="Verdana"/>
          <w:sz w:val="20"/>
          <w:szCs w:val="20"/>
          <w:lang w:val="pt-PT"/>
        </w:rPr>
        <w:t>8</w:t>
      </w:r>
      <w:r w:rsidRPr="00B02A48">
        <w:rPr>
          <w:rFonts w:ascii="Verdana" w:hAnsi="Verdana"/>
          <w:sz w:val="20"/>
          <w:szCs w:val="20"/>
          <w:lang w:val="pt-PT"/>
        </w:rPr>
        <w:t xml:space="preserve">/2023 </w:t>
      </w:r>
    </w:p>
    <w:p w14:paraId="7C862848" w14:textId="5D7463ED" w:rsidR="00E1182D" w:rsidRPr="00B02A48" w:rsidRDefault="00E1182D" w:rsidP="00F674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02A48">
        <w:rPr>
          <w:rFonts w:ascii="Verdana" w:hAnsi="Verdana"/>
          <w:b/>
          <w:bCs/>
          <w:sz w:val="20"/>
          <w:szCs w:val="20"/>
          <w:lang w:val="pt-PT"/>
        </w:rPr>
        <w:t>Assunto:</w:t>
      </w:r>
      <w:r w:rsidRPr="00B02A48">
        <w:rPr>
          <w:rFonts w:ascii="Verdana" w:hAnsi="Verdana"/>
          <w:sz w:val="20"/>
          <w:szCs w:val="20"/>
          <w:lang w:val="pt-PT"/>
        </w:rPr>
        <w:t xml:space="preserve"> </w:t>
      </w:r>
      <w:r w:rsidR="00B37F80" w:rsidRPr="00AE7177">
        <w:rPr>
          <w:rFonts w:ascii="Verdana" w:hAnsi="Verdana"/>
          <w:sz w:val="20"/>
          <w:szCs w:val="20"/>
          <w:lang w:val="pt-PT"/>
        </w:rPr>
        <w:t>Impugnação ao Edital</w:t>
      </w:r>
      <w:r w:rsidR="00B37F80" w:rsidRPr="00AE7177">
        <w:rPr>
          <w:rFonts w:ascii="Verdana" w:hAnsi="Verdana"/>
          <w:sz w:val="20"/>
          <w:szCs w:val="20"/>
        </w:rPr>
        <w:t xml:space="preserve"> do PE nº 00</w:t>
      </w:r>
      <w:r w:rsidR="00B37F80">
        <w:rPr>
          <w:rFonts w:ascii="Verdana" w:hAnsi="Verdana"/>
          <w:sz w:val="20"/>
          <w:szCs w:val="20"/>
        </w:rPr>
        <w:t>3</w:t>
      </w:r>
      <w:r w:rsidR="00B37F80" w:rsidRPr="00AE7177">
        <w:rPr>
          <w:rFonts w:ascii="Verdana" w:hAnsi="Verdana"/>
          <w:sz w:val="20"/>
          <w:szCs w:val="20"/>
        </w:rPr>
        <w:t>/2023 – PA nº 02</w:t>
      </w:r>
      <w:r w:rsidR="00B37F80">
        <w:rPr>
          <w:rFonts w:ascii="Verdana" w:hAnsi="Verdana"/>
          <w:sz w:val="20"/>
          <w:szCs w:val="20"/>
        </w:rPr>
        <w:t>6</w:t>
      </w:r>
      <w:r w:rsidR="00B37F80" w:rsidRPr="00AE7177">
        <w:rPr>
          <w:rFonts w:ascii="Verdana" w:hAnsi="Verdana"/>
          <w:sz w:val="20"/>
          <w:szCs w:val="20"/>
        </w:rPr>
        <w:t>/2023</w:t>
      </w:r>
      <w:r w:rsidRPr="00B02A48">
        <w:rPr>
          <w:rFonts w:ascii="Verdana" w:hAnsi="Verdana"/>
          <w:sz w:val="20"/>
          <w:szCs w:val="20"/>
        </w:rPr>
        <w:t>.</w:t>
      </w:r>
    </w:p>
    <w:p w14:paraId="41C45AFA" w14:textId="77777777" w:rsidR="00E1182D" w:rsidRPr="00B02A48" w:rsidRDefault="00E1182D" w:rsidP="00F6748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D87A885" w14:textId="02020FA5" w:rsidR="00B37F80" w:rsidRPr="00AE7177" w:rsidRDefault="00B37F80" w:rsidP="00B37F80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E7177">
        <w:rPr>
          <w:rFonts w:ascii="Verdana" w:hAnsi="Verdana"/>
          <w:b/>
          <w:bCs/>
          <w:sz w:val="20"/>
          <w:szCs w:val="20"/>
        </w:rPr>
        <w:t>1. RELATÓRIO</w:t>
      </w:r>
    </w:p>
    <w:p w14:paraId="1858DB19" w14:textId="77777777" w:rsidR="00B37F80" w:rsidRPr="00AE7177" w:rsidRDefault="00B37F80" w:rsidP="00B37F8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3DA0D53" w14:textId="21C2D0B8" w:rsidR="00B37F80" w:rsidRPr="00AE7177" w:rsidRDefault="00B37F80" w:rsidP="00B37F8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E71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BC Remoções</w:t>
      </w:r>
      <w:r w:rsidRPr="00AE7177">
        <w:rPr>
          <w:rFonts w:ascii="Verdana" w:hAnsi="Verdana"/>
          <w:sz w:val="20"/>
          <w:szCs w:val="20"/>
        </w:rPr>
        <w:t>, devidamente qualificada na peça impugnatória, apresentou impugnação ao edital convocatório relativo ao Pregão Eletrônico em epígrafe, conforme documento recebido por e-mail por est</w:t>
      </w:r>
      <w:r>
        <w:rPr>
          <w:rFonts w:ascii="Verdana" w:hAnsi="Verdana"/>
          <w:sz w:val="20"/>
          <w:szCs w:val="20"/>
        </w:rPr>
        <w:t>e</w:t>
      </w:r>
      <w:r w:rsidRPr="00AE7177">
        <w:rPr>
          <w:rFonts w:ascii="Verdana" w:hAnsi="Verdana"/>
          <w:sz w:val="20"/>
          <w:szCs w:val="20"/>
        </w:rPr>
        <w:t xml:space="preserve"> Pregoeir</w:t>
      </w:r>
      <w:r>
        <w:rPr>
          <w:rFonts w:ascii="Verdana" w:hAnsi="Verdana"/>
          <w:sz w:val="20"/>
          <w:szCs w:val="20"/>
        </w:rPr>
        <w:t>o</w:t>
      </w:r>
      <w:r w:rsidRPr="00AE7177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23</w:t>
      </w:r>
      <w:r w:rsidRPr="00AE7177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36</w:t>
      </w:r>
      <w:r w:rsidRPr="00AE7177">
        <w:rPr>
          <w:rFonts w:ascii="Verdana" w:hAnsi="Verdana"/>
          <w:sz w:val="20"/>
          <w:szCs w:val="20"/>
        </w:rPr>
        <w:t xml:space="preserve"> do dia 0</w:t>
      </w:r>
      <w:r>
        <w:rPr>
          <w:rFonts w:ascii="Verdana" w:hAnsi="Verdana"/>
          <w:sz w:val="20"/>
          <w:szCs w:val="20"/>
        </w:rPr>
        <w:t>9</w:t>
      </w:r>
      <w:r w:rsidRPr="00AE7177">
        <w:rPr>
          <w:rFonts w:ascii="Verdana" w:hAnsi="Verdana"/>
          <w:sz w:val="20"/>
          <w:szCs w:val="20"/>
        </w:rPr>
        <w:t>/08/2023.</w:t>
      </w:r>
    </w:p>
    <w:p w14:paraId="7F3DE850" w14:textId="63C01844" w:rsidR="00B37F80" w:rsidRDefault="00B37F80" w:rsidP="00B37F8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E7177">
        <w:rPr>
          <w:rFonts w:ascii="Verdana" w:hAnsi="Verdana"/>
          <w:sz w:val="20"/>
          <w:szCs w:val="20"/>
        </w:rPr>
        <w:tab/>
        <w:t xml:space="preserve">A impugnante </w:t>
      </w:r>
      <w:r w:rsidR="00FD7A8D">
        <w:rPr>
          <w:rFonts w:ascii="Verdana" w:hAnsi="Verdana"/>
          <w:sz w:val="20"/>
          <w:szCs w:val="20"/>
        </w:rPr>
        <w:t>solicita que seja avaliado</w:t>
      </w:r>
      <w:r w:rsidRPr="00B37F8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D7A8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</w:t>
      </w:r>
      <w:r w:rsidRPr="00B37F8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o presente pedido de impugnação, tendo em vista </w:t>
      </w:r>
      <w:r w:rsidR="00FD7A8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</w:t>
      </w:r>
      <w:r w:rsidR="00FD7A8D" w:rsidRPr="00B37F8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</w:t>
      </w:r>
      <w:r w:rsidR="00FD7A8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D7A8D" w:rsidRPr="00B37F8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flagrantes</w:t>
      </w:r>
      <w:r w:rsidRPr="00B37F8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ilegalidades acostadas no edital do certame licitatório</w:t>
      </w:r>
      <w:r w:rsidRPr="00B37F80">
        <w:rPr>
          <w:rFonts w:ascii="Verdana" w:hAnsi="Verdana"/>
          <w:sz w:val="20"/>
          <w:szCs w:val="20"/>
        </w:rPr>
        <w:t>”,</w:t>
      </w:r>
      <w:r w:rsidRPr="00AE7177">
        <w:rPr>
          <w:rFonts w:ascii="Verdana" w:hAnsi="Verdana"/>
          <w:sz w:val="20"/>
          <w:szCs w:val="20"/>
        </w:rPr>
        <w:t xml:space="preserve"> </w:t>
      </w:r>
      <w:r w:rsidR="00FD7A8D">
        <w:rPr>
          <w:rFonts w:ascii="Verdana" w:hAnsi="Verdana"/>
          <w:sz w:val="20"/>
          <w:szCs w:val="20"/>
        </w:rPr>
        <w:t>alegando, em síntese, possíveis irregularidades nos seguintes temas</w:t>
      </w:r>
      <w:r w:rsidRPr="00AE7177">
        <w:rPr>
          <w:rFonts w:ascii="Verdana" w:hAnsi="Verdana"/>
          <w:sz w:val="20"/>
          <w:szCs w:val="20"/>
        </w:rPr>
        <w:t>:</w:t>
      </w:r>
    </w:p>
    <w:p w14:paraId="05F4AC66" w14:textId="1ED37631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“</w:t>
      </w:r>
      <w:r w:rsidRPr="00FD7A8D">
        <w:rPr>
          <w:rFonts w:ascii="Verdana" w:hAnsi="Verdana"/>
          <w:i/>
          <w:iCs/>
          <w:sz w:val="20"/>
          <w:szCs w:val="20"/>
        </w:rPr>
        <w:t>I – DA NECESSIDADE DE EXAME DE OFÍCIO</w:t>
      </w:r>
    </w:p>
    <w:p w14:paraId="7524CCA1" w14:textId="587741D3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</w:p>
    <w:p w14:paraId="27DA0E5D" w14:textId="57A937C1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FD7A8D">
        <w:rPr>
          <w:rFonts w:ascii="Verdana" w:hAnsi="Verdana"/>
          <w:i/>
          <w:iCs/>
          <w:sz w:val="20"/>
          <w:szCs w:val="20"/>
        </w:rPr>
        <w:t>II – DADOS DESATUALIZADOS AMMLICITA E SITE DA PREFEITURA</w:t>
      </w:r>
    </w:p>
    <w:p w14:paraId="0372748B" w14:textId="77777777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</w:p>
    <w:p w14:paraId="77BF9A8D" w14:textId="4DF90D1A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FD7A8D">
        <w:rPr>
          <w:rFonts w:ascii="Verdana" w:hAnsi="Verdana"/>
          <w:i/>
          <w:iCs/>
          <w:sz w:val="20"/>
          <w:szCs w:val="20"/>
        </w:rPr>
        <w:t>III – DO PRAZO DA IMPUGANÇÃO/ESCLARECIMENTO</w:t>
      </w:r>
    </w:p>
    <w:p w14:paraId="4473BB04" w14:textId="77777777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</w:p>
    <w:p w14:paraId="6AA6933C" w14:textId="3CDF853A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FD7A8D">
        <w:rPr>
          <w:rFonts w:ascii="Verdana" w:hAnsi="Verdana"/>
          <w:i/>
          <w:iCs/>
          <w:sz w:val="20"/>
          <w:szCs w:val="20"/>
        </w:rPr>
        <w:t>III - DA SUBCONTRATAÇÃO</w:t>
      </w:r>
    </w:p>
    <w:p w14:paraId="005E60EB" w14:textId="77777777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</w:p>
    <w:p w14:paraId="2EFE9907" w14:textId="5B55A298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FD7A8D">
        <w:rPr>
          <w:rFonts w:ascii="Verdana" w:hAnsi="Verdana"/>
          <w:i/>
          <w:iCs/>
          <w:sz w:val="20"/>
          <w:szCs w:val="20"/>
        </w:rPr>
        <w:t>IV – PRAZO DE ENTREGA E EXECUÇÃO EXÍGUOS</w:t>
      </w:r>
    </w:p>
    <w:p w14:paraId="50842861" w14:textId="77777777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</w:p>
    <w:p w14:paraId="272B227D" w14:textId="77777777" w:rsid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FD7A8D">
        <w:rPr>
          <w:rFonts w:ascii="Verdana" w:hAnsi="Verdana"/>
          <w:i/>
          <w:iCs/>
          <w:sz w:val="20"/>
          <w:szCs w:val="20"/>
        </w:rPr>
        <w:t>V – AUSÊNCIA DE PROJETO DE INSTALAÇÃO</w:t>
      </w:r>
    </w:p>
    <w:p w14:paraId="0D5824A7" w14:textId="1B9CC7D3" w:rsidR="00FD7A8D" w:rsidRPr="00FD7A8D" w:rsidRDefault="00FD7A8D" w:rsidP="00FD7A8D">
      <w:pPr>
        <w:spacing w:after="120" w:line="360" w:lineRule="auto"/>
        <w:ind w:left="2268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(...)</w:t>
      </w:r>
      <w:r>
        <w:rPr>
          <w:rFonts w:ascii="Verdana" w:hAnsi="Verdana"/>
          <w:i/>
          <w:iCs/>
          <w:sz w:val="20"/>
          <w:szCs w:val="20"/>
        </w:rPr>
        <w:t>”</w:t>
      </w:r>
    </w:p>
    <w:p w14:paraId="2742452E" w14:textId="25D8DFBB" w:rsidR="00CA3B3F" w:rsidRPr="00D368C2" w:rsidRDefault="00CA3B3F" w:rsidP="00CA3B3F">
      <w:pPr>
        <w:spacing w:after="12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Por solicitação dest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Pregoeir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, a</w:t>
      </w:r>
      <w:r w:rsidRPr="00D368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Procuradoria da Câmara Municipal de Ubá</w:t>
      </w:r>
      <w:r w:rsidRPr="00D368C2">
        <w:rPr>
          <w:rFonts w:ascii="Verdana" w:hAnsi="Verdana"/>
          <w:sz w:val="20"/>
          <w:szCs w:val="20"/>
        </w:rPr>
        <w:t xml:space="preserve"> se manifestou sobre </w:t>
      </w:r>
      <w:r>
        <w:rPr>
          <w:rFonts w:ascii="Verdana" w:hAnsi="Verdana"/>
          <w:sz w:val="20"/>
          <w:szCs w:val="20"/>
        </w:rPr>
        <w:t>os termos da Impugnação e razões apresentadas pela Impugnante, conforme Parecer Jurídico juntado aos autos.</w:t>
      </w:r>
    </w:p>
    <w:p w14:paraId="18F4377C" w14:textId="77777777" w:rsidR="00CA3B3F" w:rsidRDefault="00CA3B3F" w:rsidP="00CA3B3F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368C2">
        <w:rPr>
          <w:rFonts w:ascii="Verdana" w:hAnsi="Verdana"/>
          <w:b/>
          <w:bCs/>
          <w:sz w:val="20"/>
          <w:szCs w:val="20"/>
        </w:rPr>
        <w:t>É o relatório.</w:t>
      </w:r>
      <w:r w:rsidRPr="00D368C2">
        <w:rPr>
          <w:rFonts w:ascii="Verdana" w:hAnsi="Verdana"/>
          <w:b/>
          <w:bCs/>
          <w:sz w:val="20"/>
          <w:szCs w:val="20"/>
        </w:rPr>
        <w:cr/>
      </w:r>
    </w:p>
    <w:p w14:paraId="6C015A73" w14:textId="77777777" w:rsidR="00CA3B3F" w:rsidRPr="00D368C2" w:rsidRDefault="00CA3B3F" w:rsidP="00CA3B3F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368C2">
        <w:rPr>
          <w:rFonts w:ascii="Verdana" w:hAnsi="Verdana"/>
          <w:b/>
          <w:bCs/>
          <w:sz w:val="20"/>
          <w:szCs w:val="20"/>
        </w:rPr>
        <w:t>2. ADMISSIBILIDADE</w:t>
      </w:r>
    </w:p>
    <w:p w14:paraId="0AF7D5C8" w14:textId="77777777" w:rsidR="00CA3B3F" w:rsidRPr="00D368C2" w:rsidRDefault="00CA3B3F" w:rsidP="00CA3B3F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368C2">
        <w:rPr>
          <w:rFonts w:ascii="Verdana" w:hAnsi="Verdana"/>
          <w:b/>
          <w:bCs/>
          <w:sz w:val="20"/>
          <w:szCs w:val="20"/>
        </w:rPr>
        <w:t>2.1 – Tempestividade</w:t>
      </w:r>
    </w:p>
    <w:p w14:paraId="60D111A0" w14:textId="77777777" w:rsidR="00CA3B3F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368C2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item 10.1 do Edital, baseado no a</w:t>
      </w:r>
      <w:r w:rsidRPr="001E2E05">
        <w:rPr>
          <w:rFonts w:ascii="Verdana" w:hAnsi="Verdana"/>
          <w:sz w:val="20"/>
          <w:szCs w:val="20"/>
        </w:rPr>
        <w:t>rt. 164</w:t>
      </w:r>
      <w:r>
        <w:rPr>
          <w:rFonts w:ascii="Verdana" w:hAnsi="Verdana"/>
          <w:sz w:val="20"/>
          <w:szCs w:val="20"/>
        </w:rPr>
        <w:t xml:space="preserve"> da Lei nº 14.133/2021, dispõe que</w:t>
      </w:r>
      <w:r w:rsidRPr="001E2E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“q</w:t>
      </w:r>
      <w:r w:rsidRPr="001E2E05">
        <w:rPr>
          <w:rFonts w:ascii="Verdana" w:hAnsi="Verdana"/>
          <w:sz w:val="20"/>
          <w:szCs w:val="20"/>
        </w:rPr>
        <w:t>ualquer pessoa é parte legítima para impugnar edital de licitação por irregularidade na aplicação desta Lei ou para solicitar esclarecimento sobre os seus termos, devendo protocolar o pedido até 3 (três) dias úteis antes da data de abertura do certame</w:t>
      </w:r>
      <w:r>
        <w:rPr>
          <w:rFonts w:ascii="Verdana" w:hAnsi="Verdana"/>
          <w:sz w:val="20"/>
          <w:szCs w:val="20"/>
        </w:rPr>
        <w:t>”</w:t>
      </w:r>
      <w:r w:rsidRPr="001E2E05">
        <w:rPr>
          <w:rFonts w:ascii="Verdana" w:hAnsi="Verdana"/>
          <w:sz w:val="20"/>
          <w:szCs w:val="20"/>
        </w:rPr>
        <w:t>.</w:t>
      </w:r>
    </w:p>
    <w:p w14:paraId="4F9E1B43" w14:textId="24AD0E57" w:rsidR="00CA3B3F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368C2">
        <w:rPr>
          <w:rFonts w:ascii="Verdana" w:hAnsi="Verdana"/>
          <w:sz w:val="20"/>
          <w:szCs w:val="20"/>
        </w:rPr>
        <w:t xml:space="preserve">A abertura das propostas foi marcada para o dia </w:t>
      </w:r>
      <w:r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/08/2023</w:t>
      </w:r>
      <w:r w:rsidRPr="00D368C2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09</w:t>
      </w:r>
      <w:r w:rsidRPr="00D368C2">
        <w:rPr>
          <w:rFonts w:ascii="Verdana" w:hAnsi="Verdana"/>
          <w:sz w:val="20"/>
          <w:szCs w:val="20"/>
        </w:rPr>
        <w:t xml:space="preserve">h, conforme publicações </w:t>
      </w:r>
      <w:r>
        <w:rPr>
          <w:rFonts w:ascii="Verdana" w:hAnsi="Verdana"/>
          <w:sz w:val="20"/>
          <w:szCs w:val="20"/>
        </w:rPr>
        <w:t>inerentes ao PE nº 00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/2023</w:t>
      </w:r>
      <w:r w:rsidRPr="00D368C2">
        <w:rPr>
          <w:rFonts w:ascii="Verdana" w:hAnsi="Verdana"/>
          <w:sz w:val="20"/>
          <w:szCs w:val="20"/>
        </w:rPr>
        <w:t>, e a impugnação foi apresentada via e</w:t>
      </w:r>
      <w:r>
        <w:rPr>
          <w:rFonts w:ascii="Verdana" w:hAnsi="Verdana"/>
          <w:sz w:val="20"/>
          <w:szCs w:val="20"/>
        </w:rPr>
        <w:t>-</w:t>
      </w:r>
      <w:r w:rsidRPr="00D368C2">
        <w:rPr>
          <w:rFonts w:ascii="Verdana" w:hAnsi="Verdana"/>
          <w:sz w:val="20"/>
          <w:szCs w:val="20"/>
        </w:rPr>
        <w:t xml:space="preserve">mail no dia 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/08/2023</w:t>
      </w:r>
      <w:r w:rsidRPr="00D368C2">
        <w:rPr>
          <w:rFonts w:ascii="Verdana" w:hAnsi="Verdana"/>
          <w:sz w:val="20"/>
          <w:szCs w:val="20"/>
        </w:rPr>
        <w:t xml:space="preserve"> às </w:t>
      </w:r>
      <w:r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36</w:t>
      </w:r>
      <w:r w:rsidRPr="00D368C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sendo</w:t>
      </w:r>
      <w:r w:rsidRPr="00D368C2">
        <w:rPr>
          <w:rFonts w:ascii="Verdana" w:hAnsi="Verdana"/>
          <w:sz w:val="20"/>
          <w:szCs w:val="20"/>
        </w:rPr>
        <w:t xml:space="preserve">, portanto, </w:t>
      </w:r>
      <w:r>
        <w:rPr>
          <w:rFonts w:ascii="Verdana" w:hAnsi="Verdana"/>
          <w:sz w:val="20"/>
          <w:szCs w:val="20"/>
        </w:rPr>
        <w:t xml:space="preserve">considerada </w:t>
      </w:r>
      <w:r w:rsidRPr="00D368C2">
        <w:rPr>
          <w:rFonts w:ascii="Verdana" w:hAnsi="Verdana"/>
          <w:sz w:val="20"/>
          <w:szCs w:val="20"/>
        </w:rPr>
        <w:t xml:space="preserve">intempestiva. </w:t>
      </w:r>
      <w:r>
        <w:rPr>
          <w:rFonts w:ascii="Verdana" w:hAnsi="Verdana"/>
          <w:sz w:val="20"/>
          <w:szCs w:val="20"/>
        </w:rPr>
        <w:t>Vejamos o que demonstra a Procuradoria, em Parecer Jurídico:</w:t>
      </w:r>
    </w:p>
    <w:p w14:paraId="7F88C801" w14:textId="33C6EF17" w:rsidR="00CA3B3F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9BB71F9" wp14:editId="07103BB8">
                <wp:extent cx="304800" cy="304800"/>
                <wp:effectExtent l="0" t="0" r="0" b="0"/>
                <wp:docPr id="21945323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FFCBC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CFC8A7" wp14:editId="02517B19">
                <wp:extent cx="304800" cy="304800"/>
                <wp:effectExtent l="0" t="0" r="0" b="0"/>
                <wp:docPr id="1191535188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AB6E7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A3B3F">
        <w:t xml:space="preserve"> </w:t>
      </w:r>
      <w:r>
        <w:rPr>
          <w:noProof/>
        </w:rPr>
        <w:drawing>
          <wp:inline distT="0" distB="0" distL="0" distR="0" wp14:anchorId="2DBB0250" wp14:editId="53E1D6D0">
            <wp:extent cx="2876550" cy="4017491"/>
            <wp:effectExtent l="0" t="0" r="0" b="2540"/>
            <wp:docPr id="84930337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52" cy="40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DD96E" w14:textId="11F434EA" w:rsidR="00CA3B3F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Destaca-se o que</w:t>
      </w:r>
      <w:r>
        <w:rPr>
          <w:rFonts w:ascii="Verdana" w:hAnsi="Verdana"/>
          <w:sz w:val="20"/>
          <w:szCs w:val="20"/>
        </w:rPr>
        <w:t xml:space="preserve"> conclui o Parecer Jurídico, quanto à tempestividade:</w:t>
      </w:r>
    </w:p>
    <w:p w14:paraId="3A3B2F99" w14:textId="1CA22F80" w:rsidR="00CA3B3F" w:rsidRPr="00A94ADD" w:rsidRDefault="00CA3B3F" w:rsidP="00CA3B3F">
      <w:pPr>
        <w:spacing w:after="120" w:line="360" w:lineRule="auto"/>
        <w:ind w:left="1985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“</w:t>
      </w:r>
      <w:r w:rsidRPr="00A94ADD">
        <w:rPr>
          <w:rFonts w:ascii="Verdana" w:hAnsi="Verdana"/>
          <w:i/>
          <w:iCs/>
          <w:sz w:val="20"/>
          <w:szCs w:val="20"/>
        </w:rPr>
        <w:t>Verifica-se, assim, que a impugnação apresentada é intempestiva, tendo em vista que o prazo era até as 09h do dia 0</w:t>
      </w:r>
      <w:r>
        <w:rPr>
          <w:rFonts w:ascii="Verdana" w:hAnsi="Verdana"/>
          <w:i/>
          <w:iCs/>
          <w:sz w:val="20"/>
          <w:szCs w:val="20"/>
        </w:rPr>
        <w:t>9</w:t>
      </w:r>
      <w:r w:rsidRPr="00A94ADD">
        <w:rPr>
          <w:rFonts w:ascii="Verdana" w:hAnsi="Verdana"/>
          <w:i/>
          <w:iCs/>
          <w:sz w:val="20"/>
          <w:szCs w:val="20"/>
        </w:rPr>
        <w:t xml:space="preserve">/08/2023, sendo apresentada somente às </w:t>
      </w:r>
      <w:r>
        <w:rPr>
          <w:rFonts w:ascii="Verdana" w:hAnsi="Verdana"/>
          <w:i/>
          <w:iCs/>
          <w:sz w:val="20"/>
          <w:szCs w:val="20"/>
        </w:rPr>
        <w:t>23:36</w:t>
      </w:r>
      <w:r w:rsidRPr="00A94ADD">
        <w:rPr>
          <w:rFonts w:ascii="Verdana" w:hAnsi="Verdana"/>
          <w:i/>
          <w:iCs/>
          <w:sz w:val="20"/>
          <w:szCs w:val="20"/>
        </w:rPr>
        <w:t>h, não devendo, assim, ser acolhida</w:t>
      </w:r>
      <w:r>
        <w:rPr>
          <w:rFonts w:ascii="Verdana" w:hAnsi="Verdana"/>
          <w:i/>
          <w:iCs/>
          <w:sz w:val="20"/>
          <w:szCs w:val="20"/>
        </w:rPr>
        <w:t>”</w:t>
      </w:r>
      <w:r w:rsidRPr="00A94ADD">
        <w:rPr>
          <w:rFonts w:ascii="Verdana" w:hAnsi="Verdana"/>
          <w:i/>
          <w:iCs/>
          <w:sz w:val="20"/>
          <w:szCs w:val="20"/>
        </w:rPr>
        <w:t>.</w:t>
      </w:r>
    </w:p>
    <w:p w14:paraId="0B9DC3DF" w14:textId="6DA34794" w:rsidR="00CA3B3F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Tal posicionamento, em Parecer, corrobora o entendimento dest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Pregoeir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e a </w:t>
      </w:r>
      <w:r w:rsidRPr="002433F2">
        <w:rPr>
          <w:rFonts w:ascii="Verdana" w:hAnsi="Verdana"/>
          <w:caps/>
          <w:sz w:val="20"/>
          <w:szCs w:val="20"/>
        </w:rPr>
        <w:t xml:space="preserve">decisão de não acolher </w:t>
      </w:r>
      <w:r>
        <w:rPr>
          <w:rFonts w:ascii="Verdana" w:hAnsi="Verdana"/>
          <w:sz w:val="20"/>
          <w:szCs w:val="20"/>
        </w:rPr>
        <w:t>a Impugnação apresentada, pela intempestividade da mesma.</w:t>
      </w:r>
      <w:r w:rsidRPr="00D368C2">
        <w:rPr>
          <w:rFonts w:ascii="Verdana" w:hAnsi="Verdana"/>
          <w:sz w:val="20"/>
          <w:szCs w:val="20"/>
        </w:rPr>
        <w:cr/>
      </w:r>
    </w:p>
    <w:p w14:paraId="3E6FF9D5" w14:textId="77777777" w:rsidR="00CA3B3F" w:rsidRPr="00303E0B" w:rsidRDefault="00CA3B3F" w:rsidP="00CA3B3F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03E0B">
        <w:rPr>
          <w:rFonts w:ascii="Verdana" w:hAnsi="Verdana"/>
          <w:b/>
          <w:bCs/>
          <w:sz w:val="20"/>
          <w:szCs w:val="20"/>
        </w:rPr>
        <w:t>3. MÉRITO</w:t>
      </w:r>
    </w:p>
    <w:p w14:paraId="68D04694" w14:textId="2AB18F97" w:rsidR="00CA3B3F" w:rsidRPr="00F822D8" w:rsidRDefault="00CA3B3F" w:rsidP="00CA3B3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F822D8">
        <w:rPr>
          <w:rFonts w:ascii="Verdana" w:hAnsi="Verdana"/>
          <w:sz w:val="20"/>
          <w:szCs w:val="20"/>
        </w:rPr>
        <w:t>Apesar da intempestividade</w:t>
      </w:r>
      <w:r>
        <w:rPr>
          <w:rFonts w:ascii="Verdana" w:hAnsi="Verdana"/>
          <w:sz w:val="20"/>
          <w:szCs w:val="20"/>
        </w:rPr>
        <w:t>,</w:t>
      </w:r>
      <w:r w:rsidR="009C5727">
        <w:rPr>
          <w:rFonts w:ascii="Verdana" w:hAnsi="Verdana"/>
          <w:sz w:val="20"/>
          <w:szCs w:val="20"/>
        </w:rPr>
        <w:t xml:space="preserve"> não obstante, com relação ao mérito</w:t>
      </w:r>
      <w:r w:rsidRPr="00F822D8">
        <w:rPr>
          <w:rFonts w:ascii="Verdana" w:hAnsi="Verdana"/>
          <w:sz w:val="20"/>
          <w:szCs w:val="20"/>
        </w:rPr>
        <w:t xml:space="preserve"> da Impugnação,</w:t>
      </w:r>
      <w:r w:rsidR="009C5727">
        <w:rPr>
          <w:rFonts w:ascii="Verdana" w:hAnsi="Verdana"/>
          <w:sz w:val="20"/>
          <w:szCs w:val="20"/>
        </w:rPr>
        <w:t xml:space="preserve"> todos</w:t>
      </w:r>
      <w:r w:rsidRPr="00F822D8">
        <w:rPr>
          <w:rFonts w:ascii="Verdana" w:hAnsi="Verdana"/>
          <w:sz w:val="20"/>
          <w:szCs w:val="20"/>
        </w:rPr>
        <w:t xml:space="preserve"> as argumentações trazidas </w:t>
      </w:r>
      <w:r>
        <w:rPr>
          <w:rFonts w:ascii="Verdana" w:hAnsi="Verdana"/>
          <w:sz w:val="20"/>
          <w:szCs w:val="20"/>
        </w:rPr>
        <w:t>serão levadas em consideração</w:t>
      </w:r>
      <w:r w:rsidR="009C5727">
        <w:rPr>
          <w:rFonts w:ascii="Verdana" w:hAnsi="Verdana"/>
          <w:sz w:val="20"/>
          <w:szCs w:val="20"/>
        </w:rPr>
        <w:t xml:space="preserve"> para decisões futuras</w:t>
      </w:r>
      <w:r w:rsidRPr="00F822D8">
        <w:rPr>
          <w:rFonts w:ascii="Verdana" w:hAnsi="Verdana"/>
          <w:sz w:val="20"/>
          <w:szCs w:val="20"/>
        </w:rPr>
        <w:t>.</w:t>
      </w:r>
      <w:r w:rsidRPr="00F822D8">
        <w:rPr>
          <w:rFonts w:ascii="Verdana" w:hAnsi="Verdana"/>
          <w:sz w:val="20"/>
          <w:szCs w:val="20"/>
        </w:rPr>
        <w:cr/>
      </w:r>
    </w:p>
    <w:p w14:paraId="193092AE" w14:textId="77777777" w:rsidR="00CA3B3F" w:rsidRPr="00FD2817" w:rsidRDefault="00CA3B3F" w:rsidP="00CA3B3F">
      <w:pPr>
        <w:pStyle w:val="NormalWeb"/>
        <w:shd w:val="clear" w:color="auto" w:fill="FFFFFF"/>
        <w:spacing w:after="12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FD2817">
        <w:rPr>
          <w:rFonts w:ascii="Verdana" w:eastAsia="Times New Roman" w:hAnsi="Verdana"/>
          <w:b/>
          <w:bCs/>
          <w:sz w:val="20"/>
          <w:szCs w:val="20"/>
          <w:lang w:eastAsia="pt-BR"/>
        </w:rPr>
        <w:t>4. CONCLUSÃO</w:t>
      </w:r>
    </w:p>
    <w:p w14:paraId="1378E076" w14:textId="77777777" w:rsidR="0066016B" w:rsidRDefault="00CA3B3F" w:rsidP="00CA3B3F">
      <w:pPr>
        <w:pStyle w:val="NormalWeb"/>
        <w:shd w:val="clear" w:color="auto" w:fill="FFFFFF"/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ab/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Pel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as razões 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expost</w:t>
      </w:r>
      <w:r>
        <w:rPr>
          <w:rFonts w:ascii="Verdana" w:eastAsia="Times New Roman" w:hAnsi="Verdana"/>
          <w:sz w:val="20"/>
          <w:szCs w:val="20"/>
          <w:lang w:eastAsia="pt-BR"/>
        </w:rPr>
        <w:t>a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 xml:space="preserve">s, </w:t>
      </w:r>
      <w:r>
        <w:rPr>
          <w:rFonts w:ascii="Verdana" w:eastAsia="Times New Roman" w:hAnsi="Verdana"/>
          <w:sz w:val="20"/>
          <w:szCs w:val="20"/>
          <w:lang w:eastAsia="pt-BR"/>
        </w:rPr>
        <w:t>com fulcro na legislação aplicável e respaldad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o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em manifestação da Procuradoria da Câmara Municipal de Ubá, na forma de Parecer Jurídico, DECIDE est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e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 xml:space="preserve"> Pregoeir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o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julgar IMPROCEDENTE 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 xml:space="preserve">a </w:t>
      </w:r>
      <w:r>
        <w:rPr>
          <w:rFonts w:ascii="Verdana" w:eastAsia="Times New Roman" w:hAnsi="Verdana"/>
          <w:sz w:val="20"/>
          <w:szCs w:val="20"/>
          <w:lang w:eastAsia="pt-BR"/>
        </w:rPr>
        <w:t>I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mpugnação oferecida pela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BC Remoções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, desprov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endo-a </w:t>
      </w:r>
      <w:r w:rsidRPr="002433F2">
        <w:rPr>
          <w:rFonts w:ascii="Verdana" w:eastAsia="Times New Roman" w:hAnsi="Verdana"/>
          <w:sz w:val="20"/>
          <w:szCs w:val="20"/>
          <w:lang w:eastAsia="pt-BR"/>
        </w:rPr>
        <w:t>pela intempestividade no prazo de apresentação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2433F2">
        <w:rPr>
          <w:rFonts w:ascii="Verdana" w:eastAsia="Times New Roman" w:hAnsi="Verdana"/>
          <w:sz w:val="20"/>
          <w:szCs w:val="20"/>
          <w:lang w:eastAsia="pt-BR"/>
        </w:rPr>
        <w:t>da mesma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.</w:t>
      </w:r>
    </w:p>
    <w:p w14:paraId="7777DACD" w14:textId="4C85F978" w:rsidR="00CA3B3F" w:rsidRPr="00FD2817" w:rsidRDefault="0066016B" w:rsidP="0066016B">
      <w:pPr>
        <w:pStyle w:val="NormalWeb"/>
        <w:shd w:val="clear" w:color="auto" w:fill="FFFFFF"/>
        <w:spacing w:after="12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Contudo, diante da necessidade de prazo hábil para realizar diligências relacionadas às questões apresentadas pela Impugnante, bem como ao Pedido de Esclarecimentos recebido na mesma data, RESOLVE SUSPENDER o Processo Licitatório em epígrafe, cuja nova data de abertura do certame será divulgada nos próximos dias.</w:t>
      </w:r>
    </w:p>
    <w:p w14:paraId="4C11D026" w14:textId="5E13D9B0" w:rsidR="00CA3B3F" w:rsidRDefault="00CA3B3F" w:rsidP="00CA3B3F">
      <w:pPr>
        <w:pStyle w:val="NormalWeb"/>
        <w:shd w:val="clear" w:color="auto" w:fill="FFFFFF"/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ab/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R</w:t>
      </w:r>
      <w:r w:rsidR="0066016B">
        <w:rPr>
          <w:rFonts w:ascii="Verdana" w:eastAsia="Times New Roman" w:hAnsi="Verdana"/>
          <w:sz w:val="20"/>
          <w:szCs w:val="20"/>
          <w:lang w:eastAsia="pt-BR"/>
        </w:rPr>
        <w:t>EMETA-SE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 xml:space="preserve"> cópia </w:t>
      </w:r>
      <w:r>
        <w:rPr>
          <w:rFonts w:ascii="Verdana" w:eastAsia="Times New Roman" w:hAnsi="Verdana"/>
          <w:sz w:val="20"/>
          <w:szCs w:val="20"/>
          <w:lang w:eastAsia="pt-BR"/>
        </w:rPr>
        <w:t>da presente Resposta à Impugnação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, por meio eletrônico, à Impugnante, disponibilizando-a e publicando-a no sítio eletrônico dest</w:t>
      </w:r>
      <w:r>
        <w:rPr>
          <w:rFonts w:ascii="Verdana" w:eastAsia="Times New Roman" w:hAnsi="Verdana"/>
          <w:sz w:val="20"/>
          <w:szCs w:val="20"/>
          <w:lang w:eastAsia="pt-BR"/>
        </w:rPr>
        <w:t>a Câmara Municipal e na plataforma de licitações AMM Licita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.</w:t>
      </w:r>
    </w:p>
    <w:p w14:paraId="49F2DC1C" w14:textId="1CD66AB5" w:rsidR="0066016B" w:rsidRDefault="0066016B" w:rsidP="0066016B">
      <w:pPr>
        <w:pStyle w:val="NormalWeb"/>
        <w:shd w:val="clear" w:color="auto" w:fill="FFFFFF"/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ab/>
        <w:t xml:space="preserve">PUBLIQUE-SE, no próximo dia útil, Aviso de Suspensão do Pregão Eletrônico nº 003/2023 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no sítio eletrônico dest</w:t>
      </w:r>
      <w:r>
        <w:rPr>
          <w:rFonts w:ascii="Verdana" w:eastAsia="Times New Roman" w:hAnsi="Verdana"/>
          <w:sz w:val="20"/>
          <w:szCs w:val="20"/>
          <w:lang w:eastAsia="pt-BR"/>
        </w:rPr>
        <w:t>a Câmara Municipal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t-BR"/>
        </w:rPr>
        <w:t>na plataforma de licitações AMM Licita</w:t>
      </w:r>
      <w:r>
        <w:rPr>
          <w:rFonts w:ascii="Verdana" w:eastAsia="Times New Roman" w:hAnsi="Verdana"/>
          <w:sz w:val="20"/>
          <w:szCs w:val="20"/>
          <w:lang w:eastAsia="pt-BR"/>
        </w:rPr>
        <w:t>, no Diário Oficial Eletrônico do Município de Ubá, e no Diário dos Municípios da AMM – Associação Mineira de Municípios (grande circulação)</w:t>
      </w:r>
      <w:r w:rsidRPr="00FD2817">
        <w:rPr>
          <w:rFonts w:ascii="Verdana" w:eastAsia="Times New Roman" w:hAnsi="Verdana"/>
          <w:sz w:val="20"/>
          <w:szCs w:val="20"/>
          <w:lang w:eastAsia="pt-BR"/>
        </w:rPr>
        <w:t>.</w:t>
      </w:r>
    </w:p>
    <w:p w14:paraId="1629A3B1" w14:textId="77777777" w:rsidR="0066016B" w:rsidRDefault="0066016B" w:rsidP="00CA3B3F">
      <w:pPr>
        <w:shd w:val="clear" w:color="auto" w:fill="FFFFFF"/>
        <w:spacing w:after="12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44DEFA48" w14:textId="42822747" w:rsidR="00CA3B3F" w:rsidRPr="00AE7177" w:rsidRDefault="00CA3B3F" w:rsidP="00CA3B3F">
      <w:pPr>
        <w:shd w:val="clear" w:color="auto" w:fill="FFFFFF"/>
        <w:spacing w:after="12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E717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Ubá/MG, </w:t>
      </w:r>
      <w:r w:rsidR="0066016B">
        <w:rPr>
          <w:rFonts w:ascii="Verdana" w:eastAsia="Times New Roman" w:hAnsi="Verdana" w:cs="Times New Roman"/>
          <w:sz w:val="20"/>
          <w:szCs w:val="20"/>
          <w:lang w:eastAsia="pt-BR"/>
        </w:rPr>
        <w:t>11</w:t>
      </w:r>
      <w:r w:rsidRPr="00AE717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agosto de 2023.</w:t>
      </w:r>
    </w:p>
    <w:p w14:paraId="39347B17" w14:textId="77777777" w:rsidR="00CA3B3F" w:rsidRPr="00AE7177" w:rsidRDefault="00CA3B3F" w:rsidP="00CA3B3F">
      <w:pPr>
        <w:shd w:val="clear" w:color="auto" w:fill="FFFFFF"/>
        <w:spacing w:after="12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2D630084" w14:textId="19C58DB3" w:rsidR="00CA3B3F" w:rsidRPr="00AE7177" w:rsidRDefault="0066016B" w:rsidP="00CA3B3F">
      <w:pPr>
        <w:shd w:val="clear" w:color="auto" w:fill="FFFFFF"/>
        <w:spacing w:after="12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BRUNO REIS PINTO</w:t>
      </w:r>
    </w:p>
    <w:p w14:paraId="3923BDBE" w14:textId="0AC0414A" w:rsidR="00FD7A8D" w:rsidRDefault="00CA3B3F" w:rsidP="0066016B">
      <w:pPr>
        <w:shd w:val="clear" w:color="auto" w:fill="FFFFFF"/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AE7177">
        <w:rPr>
          <w:rFonts w:ascii="Verdana" w:eastAsia="Times New Roman" w:hAnsi="Verdana" w:cs="Times New Roman"/>
          <w:sz w:val="20"/>
          <w:szCs w:val="20"/>
          <w:lang w:eastAsia="pt-BR"/>
        </w:rPr>
        <w:t>Pregoeir</w:t>
      </w:r>
      <w:r w:rsidR="0066016B">
        <w:rPr>
          <w:rFonts w:ascii="Verdana" w:eastAsia="Times New Roman" w:hAnsi="Verdana" w:cs="Times New Roman"/>
          <w:sz w:val="20"/>
          <w:szCs w:val="20"/>
          <w:lang w:eastAsia="pt-BR"/>
        </w:rPr>
        <w:t>o</w:t>
      </w:r>
      <w:r w:rsidRPr="00AE717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sectPr w:rsidR="00FD7A8D" w:rsidSect="00B85A17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B54B" w14:textId="77777777" w:rsidR="006317BC" w:rsidRDefault="006317BC">
      <w:pPr>
        <w:spacing w:after="0" w:line="240" w:lineRule="auto"/>
      </w:pPr>
      <w:r>
        <w:separator/>
      </w:r>
    </w:p>
  </w:endnote>
  <w:endnote w:type="continuationSeparator" w:id="0">
    <w:p w14:paraId="7AF82392" w14:textId="77777777" w:rsidR="006317BC" w:rsidRDefault="0063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82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AD8427" w14:textId="77777777" w:rsidR="00926030" w:rsidRDefault="0000000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39FF1" w14:textId="77777777" w:rsidR="00926030" w:rsidRDefault="009260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A123" w14:textId="77777777" w:rsidR="006317BC" w:rsidRDefault="006317BC">
      <w:pPr>
        <w:spacing w:after="0" w:line="240" w:lineRule="auto"/>
      </w:pPr>
      <w:r>
        <w:separator/>
      </w:r>
    </w:p>
  </w:footnote>
  <w:footnote w:type="continuationSeparator" w:id="0">
    <w:p w14:paraId="2AD43A34" w14:textId="77777777" w:rsidR="006317BC" w:rsidRDefault="0063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D1B" w14:textId="77777777" w:rsidR="00926030" w:rsidRPr="00E9209F" w:rsidRDefault="00000000" w:rsidP="00DF0766">
    <w:pPr>
      <w:jc w:val="center"/>
      <w:rPr>
        <w:rFonts w:ascii="Garamond" w:eastAsia="Arial" w:hAnsi="Garamond"/>
        <w:sz w:val="52"/>
        <w:szCs w:val="52"/>
      </w:rPr>
    </w:pPr>
    <w:bookmarkStart w:id="0" w:name="_Hlk141427105"/>
    <w:r w:rsidRPr="00E9209F">
      <w:rPr>
        <w:rFonts w:ascii="Garamond" w:eastAsia="Arial" w:hAnsi="Garamond"/>
        <w:noProof/>
        <w:sz w:val="52"/>
        <w:szCs w:val="52"/>
        <w:lang w:eastAsia="pt-BR"/>
      </w:rPr>
      <w:drawing>
        <wp:anchor distT="0" distB="0" distL="114935" distR="114935" simplePos="0" relativeHeight="251659264" behindDoc="1" locked="0" layoutInCell="1" allowOverlap="1" wp14:anchorId="28A7DD4D" wp14:editId="4AE1A937">
          <wp:simplePos x="0" y="0"/>
          <wp:positionH relativeFrom="column">
            <wp:posOffset>3175</wp:posOffset>
          </wp:positionH>
          <wp:positionV relativeFrom="paragraph">
            <wp:posOffset>-14605</wp:posOffset>
          </wp:positionV>
          <wp:extent cx="1026160" cy="911225"/>
          <wp:effectExtent l="0" t="0" r="2540" b="3175"/>
          <wp:wrapTight wrapText="bothSides">
            <wp:wrapPolygon edited="0">
              <wp:start x="7619" y="0"/>
              <wp:lineTo x="4411" y="452"/>
              <wp:lineTo x="0" y="4967"/>
              <wp:lineTo x="401" y="18063"/>
              <wp:lineTo x="2807" y="20321"/>
              <wp:lineTo x="8421" y="21224"/>
              <wp:lineTo x="12832" y="21224"/>
              <wp:lineTo x="21252" y="19869"/>
              <wp:lineTo x="21252" y="4516"/>
              <wp:lineTo x="17243" y="452"/>
              <wp:lineTo x="14035" y="0"/>
              <wp:lineTo x="761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11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9209F">
      <w:rPr>
        <w:rFonts w:ascii="Garamond" w:hAnsi="Garamond"/>
        <w:sz w:val="52"/>
        <w:szCs w:val="52"/>
      </w:rPr>
      <w:t>Câmara Municipal de Ubá</w:t>
    </w:r>
  </w:p>
  <w:p w14:paraId="6A9ACB89" w14:textId="77777777" w:rsidR="00926030" w:rsidRPr="00E9209F" w:rsidRDefault="00000000" w:rsidP="00DF0766">
    <w:pPr>
      <w:jc w:val="center"/>
      <w:rPr>
        <w:rFonts w:ascii="Garamond" w:hAnsi="Garamond"/>
        <w:sz w:val="32"/>
        <w:szCs w:val="32"/>
      </w:rPr>
    </w:pPr>
    <w:r w:rsidRPr="00E9209F">
      <w:rPr>
        <w:rFonts w:ascii="Garamond" w:hAnsi="Garamond"/>
        <w:sz w:val="32"/>
        <w:szCs w:val="32"/>
      </w:rPr>
      <w:t>ESTADO DE MINAS</w:t>
    </w:r>
    <w:r w:rsidRPr="00E9209F">
      <w:rPr>
        <w:rFonts w:ascii="Garamond" w:hAnsi="Garamond" w:cs="Arial"/>
        <w:sz w:val="32"/>
        <w:szCs w:val="32"/>
      </w:rPr>
      <w:t xml:space="preserve"> GERAIS</w:t>
    </w:r>
  </w:p>
  <w:bookmarkEnd w:id="0"/>
  <w:p w14:paraId="4F7F38BC" w14:textId="77777777" w:rsidR="00926030" w:rsidRDefault="009260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6DA"/>
    <w:multiLevelType w:val="multilevel"/>
    <w:tmpl w:val="ECF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F2E1B"/>
    <w:multiLevelType w:val="multilevel"/>
    <w:tmpl w:val="ECF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742867">
    <w:abstractNumId w:val="1"/>
  </w:num>
  <w:num w:numId="2" w16cid:durableId="195285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D"/>
    <w:rsid w:val="00126BD9"/>
    <w:rsid w:val="00173729"/>
    <w:rsid w:val="002575C2"/>
    <w:rsid w:val="00337F50"/>
    <w:rsid w:val="00403AC5"/>
    <w:rsid w:val="004F5B05"/>
    <w:rsid w:val="006317BC"/>
    <w:rsid w:val="0066016B"/>
    <w:rsid w:val="00802D52"/>
    <w:rsid w:val="00832B9D"/>
    <w:rsid w:val="008A2508"/>
    <w:rsid w:val="0090266C"/>
    <w:rsid w:val="00926030"/>
    <w:rsid w:val="009C5727"/>
    <w:rsid w:val="00B07BC1"/>
    <w:rsid w:val="00B37F80"/>
    <w:rsid w:val="00B91209"/>
    <w:rsid w:val="00C24C60"/>
    <w:rsid w:val="00CA3B3F"/>
    <w:rsid w:val="00D62FBD"/>
    <w:rsid w:val="00DA2B93"/>
    <w:rsid w:val="00DC7C9F"/>
    <w:rsid w:val="00E1182D"/>
    <w:rsid w:val="00E30C90"/>
    <w:rsid w:val="00E94D9C"/>
    <w:rsid w:val="00F67487"/>
    <w:rsid w:val="00FC11FE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DB8"/>
  <w15:chartTrackingRefBased/>
  <w15:docId w15:val="{FE38783E-707B-4F76-B4CC-8AF58B5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2D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1182D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1182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1182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182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0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ADMIN</cp:lastModifiedBy>
  <cp:revision>7</cp:revision>
  <cp:lastPrinted>2023-07-28T14:46:00Z</cp:lastPrinted>
  <dcterms:created xsi:type="dcterms:W3CDTF">2023-08-11T17:20:00Z</dcterms:created>
  <dcterms:modified xsi:type="dcterms:W3CDTF">2023-08-11T21:27:00Z</dcterms:modified>
</cp:coreProperties>
</file>